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7" w:rsidRPr="00F95C17" w:rsidRDefault="00F95C17" w:rsidP="00F95C17">
      <w:pPr>
        <w:tabs>
          <w:tab w:val="left" w:pos="3990"/>
        </w:tabs>
        <w:jc w:val="center"/>
        <w:rPr>
          <w:b/>
          <w:sz w:val="28"/>
          <w:szCs w:val="28"/>
          <w:u w:val="single"/>
        </w:rPr>
      </w:pPr>
      <w:bookmarkStart w:id="0" w:name="_GoBack"/>
      <w:r w:rsidRPr="00F95C17">
        <w:rPr>
          <w:b/>
          <w:sz w:val="28"/>
          <w:szCs w:val="28"/>
          <w:u w:val="single"/>
        </w:rPr>
        <w:t>Развитие творческих способностей на уроках и во внеурочной деятельности.</w:t>
      </w:r>
    </w:p>
    <w:bookmarkEnd w:id="0"/>
    <w:p w:rsidR="00F95C17" w:rsidRPr="00F95C17" w:rsidRDefault="00F95C17" w:rsidP="00F95C17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Pr="00F95C17">
        <w:rPr>
          <w:sz w:val="28"/>
          <w:szCs w:val="28"/>
        </w:rPr>
        <w:t>Представляла опыт работы на курсах повышения квалификации педагогов, ноябрь 2013.</w:t>
      </w:r>
    </w:p>
    <w:p w:rsidR="00F95C17" w:rsidRDefault="00F95C17" w:rsidP="00F95C17">
      <w:pPr>
        <w:tabs>
          <w:tab w:val="left" w:pos="3990"/>
        </w:tabs>
        <w:jc w:val="right"/>
        <w:rPr>
          <w:i/>
        </w:rPr>
      </w:pPr>
    </w:p>
    <w:p w:rsidR="00F95C17" w:rsidRDefault="00F95C17" w:rsidP="00F95C17">
      <w:pPr>
        <w:tabs>
          <w:tab w:val="left" w:pos="3990"/>
        </w:tabs>
        <w:jc w:val="right"/>
        <w:rPr>
          <w:i/>
        </w:rPr>
      </w:pPr>
    </w:p>
    <w:p w:rsidR="00F95C17" w:rsidRPr="00D5367C" w:rsidRDefault="00F95C17" w:rsidP="00F95C17">
      <w:pPr>
        <w:tabs>
          <w:tab w:val="left" w:pos="3990"/>
        </w:tabs>
        <w:jc w:val="right"/>
        <w:rPr>
          <w:i/>
          <w:sz w:val="28"/>
          <w:szCs w:val="28"/>
        </w:rPr>
      </w:pPr>
      <w:r w:rsidRPr="00D5367C">
        <w:rPr>
          <w:i/>
          <w:sz w:val="28"/>
          <w:szCs w:val="28"/>
        </w:rPr>
        <w:t>Детское творчество – э</w:t>
      </w:r>
      <w:r>
        <w:rPr>
          <w:i/>
          <w:sz w:val="28"/>
          <w:szCs w:val="28"/>
        </w:rPr>
        <w:t>то чудесная и загадочная страна</w:t>
      </w:r>
      <w:proofErr w:type="gramStart"/>
      <w:r>
        <w:rPr>
          <w:i/>
          <w:sz w:val="28"/>
          <w:szCs w:val="28"/>
        </w:rPr>
        <w:br/>
      </w:r>
      <w:r w:rsidRPr="00D5367C">
        <w:rPr>
          <w:i/>
          <w:sz w:val="28"/>
          <w:szCs w:val="28"/>
        </w:rPr>
        <w:t xml:space="preserve"> П</w:t>
      </w:r>
      <w:proofErr w:type="gramEnd"/>
      <w:r w:rsidRPr="00D5367C">
        <w:rPr>
          <w:i/>
          <w:sz w:val="28"/>
          <w:szCs w:val="28"/>
        </w:rPr>
        <w:t>омогая ребенку войти в нее, мы делаем жизнь</w:t>
      </w:r>
      <w:r>
        <w:rPr>
          <w:i/>
          <w:sz w:val="28"/>
          <w:szCs w:val="28"/>
        </w:rPr>
        <w:br/>
      </w:r>
      <w:r w:rsidRPr="00D5367C">
        <w:rPr>
          <w:i/>
          <w:sz w:val="28"/>
          <w:szCs w:val="28"/>
        </w:rPr>
        <w:t>маленького</w:t>
      </w:r>
      <w:r>
        <w:rPr>
          <w:i/>
          <w:sz w:val="28"/>
          <w:szCs w:val="28"/>
        </w:rPr>
        <w:t xml:space="preserve"> </w:t>
      </w:r>
      <w:r w:rsidRPr="00D5367C">
        <w:rPr>
          <w:i/>
          <w:sz w:val="28"/>
          <w:szCs w:val="28"/>
        </w:rPr>
        <w:t>человека интереснее и</w:t>
      </w:r>
      <w:r>
        <w:rPr>
          <w:i/>
          <w:sz w:val="28"/>
          <w:szCs w:val="28"/>
        </w:rPr>
        <w:t xml:space="preserve"> </w:t>
      </w:r>
      <w:r w:rsidRPr="00D5367C">
        <w:rPr>
          <w:i/>
          <w:sz w:val="28"/>
          <w:szCs w:val="28"/>
        </w:rPr>
        <w:t>насыщеннее.</w:t>
      </w:r>
    </w:p>
    <w:p w:rsidR="00F95C17" w:rsidRPr="00F95C17" w:rsidRDefault="00F95C17" w:rsidP="00F95C17">
      <w:pPr>
        <w:tabs>
          <w:tab w:val="left" w:pos="3990"/>
        </w:tabs>
        <w:ind w:left="-540" w:firstLine="540"/>
        <w:jc w:val="right"/>
      </w:pPr>
      <w:r w:rsidRPr="00F95C17">
        <w:rPr>
          <w:i/>
        </w:rPr>
        <w:t xml:space="preserve">                                                                                                                    </w:t>
      </w:r>
      <w:proofErr w:type="spellStart"/>
      <w:r w:rsidRPr="00F95C17">
        <w:t>М.Левина</w:t>
      </w:r>
      <w:proofErr w:type="spellEnd"/>
      <w:r w:rsidRPr="00F95C17">
        <w:br/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 xml:space="preserve">Младший школьный возраст является наиболее благоприятным для развития творческих способностей ребенка, его самореализации и роста. 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Что же такое «творческие способности»? 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сознанию своего опыта.</w:t>
      </w:r>
    </w:p>
    <w:p w:rsidR="00F95C17" w:rsidRPr="00DB0AC2" w:rsidRDefault="00F95C17" w:rsidP="00F95C17">
      <w:pPr>
        <w:tabs>
          <w:tab w:val="left" w:pos="3990"/>
        </w:tabs>
        <w:ind w:left="-171" w:firstLine="171"/>
        <w:rPr>
          <w:sz w:val="28"/>
          <w:szCs w:val="28"/>
        </w:rPr>
      </w:pPr>
      <w:r w:rsidRPr="00DB0AC2">
        <w:rPr>
          <w:sz w:val="28"/>
          <w:szCs w:val="28"/>
        </w:rPr>
        <w:t xml:space="preserve">     Даже когда мы выполняем повседневную работу - готовим еду, шьем одежду, мастерим что-то, общаемся с людьми, рисуем, играем и т. д. – можно внести что-то новое, неповторимое. И если у нас получается, мы испытываем радость. Без радости творчества наша жизнь превращается в скуку и рутину. Творческий ребенок всегда чем-то увлечен. От творческих возможностей человека зависит его жизненный уровень.  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Вся работа по развитию творческих способностей детей с ОВЗ представляет собой систему поэтапного обучения с постепенным нарастанием сложности и объема заданий, с учетом возраста, психофизического развития и индивидуальных особенностей личности.</w:t>
      </w:r>
    </w:p>
    <w:p w:rsidR="00F95C17" w:rsidRPr="00DB0AC2" w:rsidRDefault="00F95C17" w:rsidP="00F95C17">
      <w:pPr>
        <w:tabs>
          <w:tab w:val="left" w:pos="3990"/>
        </w:tabs>
        <w:rPr>
          <w:sz w:val="28"/>
          <w:szCs w:val="28"/>
        </w:rPr>
      </w:pPr>
      <w:r w:rsidRPr="00DB0AC2">
        <w:rPr>
          <w:sz w:val="28"/>
          <w:szCs w:val="28"/>
        </w:rPr>
        <w:t xml:space="preserve">  Данная работа направлена </w:t>
      </w:r>
      <w:proofErr w:type="gramStart"/>
      <w:r w:rsidRPr="00DB0AC2">
        <w:rPr>
          <w:sz w:val="28"/>
          <w:szCs w:val="28"/>
        </w:rPr>
        <w:t>на</w:t>
      </w:r>
      <w:proofErr w:type="gramEnd"/>
      <w:r w:rsidRPr="00DB0AC2">
        <w:rPr>
          <w:sz w:val="28"/>
          <w:szCs w:val="28"/>
        </w:rPr>
        <w:t>: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- расширение кругозора детей;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- обогащение их сенсорного опыта, включение всех анализаторов;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 xml:space="preserve">- развитие и активизация речи. </w:t>
      </w:r>
    </w:p>
    <w:p w:rsidR="00F95C17" w:rsidRPr="00DB0AC2" w:rsidRDefault="00F95C17" w:rsidP="00F95C17">
      <w:pPr>
        <w:tabs>
          <w:tab w:val="left" w:pos="3990"/>
        </w:tabs>
        <w:ind w:left="-171"/>
        <w:rPr>
          <w:sz w:val="28"/>
          <w:szCs w:val="28"/>
        </w:rPr>
      </w:pPr>
      <w:r w:rsidRPr="00DB0AC2">
        <w:rPr>
          <w:sz w:val="28"/>
          <w:szCs w:val="28"/>
        </w:rPr>
        <w:t>Важными условиями успешного развития творческих способностей детей являются: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- создание общей атмосферы комфортности и увлеченности, с указанием при необходимости разного вида помощи;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- разнообразие видов деятельности;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- видеть положительный результат каждого ученика.</w:t>
      </w:r>
    </w:p>
    <w:p w:rsidR="00F95C17" w:rsidRDefault="00F95C17" w:rsidP="00F95C17">
      <w:p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Работа должна строиться таким образом, чтобы каждый ребенок сумел познать радость успеха и поделиться ею </w:t>
      </w:r>
      <w:proofErr w:type="gramStart"/>
      <w:r w:rsidRPr="00DB0AC2">
        <w:rPr>
          <w:sz w:val="28"/>
          <w:szCs w:val="28"/>
        </w:rPr>
        <w:t>с</w:t>
      </w:r>
      <w:proofErr w:type="gramEnd"/>
      <w:r w:rsidRPr="00DB0AC2">
        <w:rPr>
          <w:sz w:val="28"/>
          <w:szCs w:val="28"/>
        </w:rPr>
        <w:t xml:space="preserve"> другим. </w:t>
      </w:r>
    </w:p>
    <w:p w:rsidR="00F95C17" w:rsidRPr="00DB0AC2" w:rsidRDefault="00F95C17" w:rsidP="00F95C17">
      <w:p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Представленная мною система</w:t>
      </w:r>
      <w:r w:rsidRPr="00DB0AC2">
        <w:rPr>
          <w:sz w:val="28"/>
          <w:szCs w:val="28"/>
        </w:rPr>
        <w:t xml:space="preserve"> творческих задач и упражнений позволяют решать проблемы комплексного развития наблюдательности, воображения, «красивого» мышления.</w:t>
      </w:r>
      <w:r>
        <w:rPr>
          <w:sz w:val="28"/>
          <w:szCs w:val="28"/>
        </w:rPr>
        <w:t xml:space="preserve"> Детям предлагаю</w:t>
      </w:r>
      <w:r w:rsidRPr="00DB0AC2">
        <w:rPr>
          <w:sz w:val="28"/>
          <w:szCs w:val="28"/>
        </w:rPr>
        <w:t xml:space="preserve"> задания </w:t>
      </w:r>
      <w:proofErr w:type="spellStart"/>
      <w:r w:rsidRPr="00DB0AC2">
        <w:rPr>
          <w:sz w:val="28"/>
          <w:szCs w:val="28"/>
        </w:rPr>
        <w:t>неучебного</w:t>
      </w:r>
      <w:proofErr w:type="spellEnd"/>
      <w:r w:rsidRPr="00DB0AC2">
        <w:rPr>
          <w:sz w:val="28"/>
          <w:szCs w:val="28"/>
        </w:rPr>
        <w:t xml:space="preserve"> характера, поэтому серьезная работа принимает форму игровой деятельности, что </w:t>
      </w:r>
      <w:r w:rsidRPr="00DB0AC2">
        <w:rPr>
          <w:sz w:val="28"/>
          <w:szCs w:val="28"/>
        </w:rPr>
        <w:lastRenderedPageBreak/>
        <w:t>привлекает именно для младшего школьника.  Система представленных задач и упражнений позволяет решать три аспекта цели: познавательный, коррекционно-развивающий и воспитывающий.</w:t>
      </w:r>
    </w:p>
    <w:p w:rsidR="00F95C17" w:rsidRPr="00DB0AC2" w:rsidRDefault="00F95C17" w:rsidP="00F95C17">
      <w:pPr>
        <w:spacing w:before="150" w:after="150"/>
        <w:rPr>
          <w:b/>
          <w:sz w:val="28"/>
          <w:szCs w:val="28"/>
        </w:rPr>
      </w:pPr>
      <w:r w:rsidRPr="00DB0AC2">
        <w:rPr>
          <w:b/>
          <w:sz w:val="28"/>
          <w:szCs w:val="28"/>
        </w:rPr>
        <w:t>Познавательный аспект</w:t>
      </w:r>
    </w:p>
    <w:p w:rsidR="00F95C17" w:rsidRPr="00DB0AC2" w:rsidRDefault="00F95C17" w:rsidP="00F95C17">
      <w:pPr>
        <w:spacing w:before="150" w:after="15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0AC2">
        <w:rPr>
          <w:sz w:val="28"/>
          <w:szCs w:val="28"/>
        </w:rPr>
        <w:t>Формирование и развитие различных видов памяти, воображения, мышления.</w:t>
      </w:r>
    </w:p>
    <w:p w:rsidR="00F95C17" w:rsidRPr="00DB0AC2" w:rsidRDefault="00F95C17" w:rsidP="00F95C17">
      <w:pPr>
        <w:numPr>
          <w:ilvl w:val="0"/>
          <w:numId w:val="3"/>
        </w:num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Формирование и развитие </w:t>
      </w:r>
      <w:proofErr w:type="spellStart"/>
      <w:r w:rsidRPr="00DB0AC2">
        <w:rPr>
          <w:sz w:val="28"/>
          <w:szCs w:val="28"/>
        </w:rPr>
        <w:t>общеучебных</w:t>
      </w:r>
      <w:proofErr w:type="spellEnd"/>
      <w:r w:rsidRPr="00DB0AC2">
        <w:rPr>
          <w:sz w:val="28"/>
          <w:szCs w:val="28"/>
        </w:rPr>
        <w:t xml:space="preserve"> умений и навыков, умение контролировать и оценивать свою работу.</w:t>
      </w:r>
    </w:p>
    <w:p w:rsidR="00F95C17" w:rsidRPr="00DB0AC2" w:rsidRDefault="00F95C17" w:rsidP="00F95C17">
      <w:pPr>
        <w:spacing w:before="150" w:after="150"/>
        <w:rPr>
          <w:b/>
          <w:sz w:val="28"/>
          <w:szCs w:val="28"/>
        </w:rPr>
      </w:pPr>
      <w:r w:rsidRPr="00DB0AC2">
        <w:rPr>
          <w:b/>
          <w:sz w:val="28"/>
          <w:szCs w:val="28"/>
        </w:rPr>
        <w:t>Коррекционно-развивающий аспект</w:t>
      </w:r>
    </w:p>
    <w:p w:rsidR="00F95C17" w:rsidRPr="00DB0AC2" w:rsidRDefault="00F95C17" w:rsidP="00F95C17">
      <w:pPr>
        <w:numPr>
          <w:ilvl w:val="0"/>
          <w:numId w:val="1"/>
        </w:num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>Коррекция и развитие мышления ребят в ходе таких приемов мыслительной деятельности, как умение анализировать, сравнивать, обобщать, выделять главное.</w:t>
      </w:r>
    </w:p>
    <w:p w:rsidR="00F95C17" w:rsidRPr="00DB0AC2" w:rsidRDefault="00F95C17" w:rsidP="00F95C17">
      <w:pPr>
        <w:numPr>
          <w:ilvl w:val="0"/>
          <w:numId w:val="1"/>
        </w:num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>Развитие сенсорной сферы ребят (глазомера, мелких мышц кистей рук).</w:t>
      </w:r>
    </w:p>
    <w:p w:rsidR="00F95C17" w:rsidRPr="00DB0AC2" w:rsidRDefault="00F95C17" w:rsidP="00F95C17">
      <w:pPr>
        <w:numPr>
          <w:ilvl w:val="0"/>
          <w:numId w:val="1"/>
        </w:num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Развитие двигательной сферы. </w:t>
      </w:r>
    </w:p>
    <w:p w:rsidR="00F95C17" w:rsidRPr="00DB0AC2" w:rsidRDefault="00F95C17" w:rsidP="00F95C17">
      <w:pPr>
        <w:spacing w:before="150" w:after="150"/>
        <w:rPr>
          <w:b/>
          <w:sz w:val="28"/>
          <w:szCs w:val="28"/>
        </w:rPr>
      </w:pPr>
      <w:r w:rsidRPr="00DB0AC2">
        <w:rPr>
          <w:b/>
          <w:sz w:val="28"/>
          <w:szCs w:val="28"/>
        </w:rPr>
        <w:t>Воспитывающий аспект</w:t>
      </w:r>
    </w:p>
    <w:p w:rsidR="00F95C17" w:rsidRPr="00DB0AC2" w:rsidRDefault="00F95C17" w:rsidP="00F95C17">
      <w:pPr>
        <w:numPr>
          <w:ilvl w:val="0"/>
          <w:numId w:val="2"/>
        </w:num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>Воспитание творческой личности.</w:t>
      </w:r>
    </w:p>
    <w:p w:rsidR="00F95C17" w:rsidRPr="00DB0AC2" w:rsidRDefault="00F95C17" w:rsidP="00F95C17">
      <w:p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В коррекционно-развивающей работе с младшими школьниками отвожу важное место методам и приемам по развитию воображения и творчества на уроках труда и изобразительного искусства. Основная цель уроков – научить детей с интересом и желанием фантазировать и делать своими руками поделки так, чтобы и процесс, и результат приносили радость. </w:t>
      </w:r>
    </w:p>
    <w:p w:rsidR="00F95C17" w:rsidRPr="00DB0AC2" w:rsidRDefault="00F95C17" w:rsidP="00F95C17">
      <w:p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Творческие способности ребенка можно развивать, используя различные формы работы: групповые, парные, индивидуальные. Особенно эффективны коллективные формы работы, которые чаще всего используются во внеклассной работе. В своей практике подбираю и провожу  внеклассные мероприятия художественно-эстетической направленности. Они способствуют развитию творческих способностей и играют большую роль в формировании и развитии творческой личности. </w:t>
      </w:r>
    </w:p>
    <w:p w:rsidR="00F95C17" w:rsidRPr="00DB0AC2" w:rsidRDefault="00F95C17" w:rsidP="00F95C17">
      <w:pPr>
        <w:spacing w:before="150" w:after="150"/>
        <w:rPr>
          <w:sz w:val="28"/>
          <w:szCs w:val="28"/>
        </w:rPr>
      </w:pPr>
      <w:r w:rsidRPr="00DB0AC2">
        <w:rPr>
          <w:sz w:val="28"/>
          <w:szCs w:val="28"/>
        </w:rPr>
        <w:t xml:space="preserve">       Для определения уровня развития творческих способностей использую методики: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b/>
          <w:sz w:val="28"/>
          <w:szCs w:val="28"/>
        </w:rPr>
      </w:pPr>
      <w:r w:rsidRPr="00DB0AC2">
        <w:rPr>
          <w:b/>
          <w:sz w:val="28"/>
          <w:szCs w:val="28"/>
        </w:rPr>
        <w:t>1. Методика «</w:t>
      </w:r>
      <w:proofErr w:type="spellStart"/>
      <w:r w:rsidRPr="00DB0AC2">
        <w:rPr>
          <w:b/>
          <w:sz w:val="28"/>
          <w:szCs w:val="28"/>
        </w:rPr>
        <w:t>Дорисовывание</w:t>
      </w:r>
      <w:proofErr w:type="spellEnd"/>
      <w:r w:rsidRPr="00DB0AC2">
        <w:rPr>
          <w:b/>
          <w:sz w:val="28"/>
          <w:szCs w:val="28"/>
        </w:rPr>
        <w:t xml:space="preserve"> фигур» </w:t>
      </w:r>
    </w:p>
    <w:p w:rsidR="00F95C17" w:rsidRPr="00DB0AC2" w:rsidRDefault="00F95C17" w:rsidP="00F95C17">
      <w:pPr>
        <w:tabs>
          <w:tab w:val="left" w:pos="3990"/>
        </w:tabs>
        <w:ind w:left="-171" w:firstLine="540"/>
        <w:rPr>
          <w:sz w:val="28"/>
          <w:szCs w:val="28"/>
        </w:rPr>
      </w:pPr>
      <w:r w:rsidRPr="00DB0AC2">
        <w:rPr>
          <w:sz w:val="28"/>
          <w:szCs w:val="28"/>
        </w:rPr>
        <w:t>Учащиеся должны в штрихах, линиях, точках увидеть образ и дорисовать его.</w:t>
      </w:r>
    </w:p>
    <w:p w:rsidR="00F95C17" w:rsidRPr="00DB0AC2" w:rsidRDefault="00F95C17" w:rsidP="00F95C17">
      <w:pPr>
        <w:rPr>
          <w:b/>
          <w:sz w:val="28"/>
          <w:szCs w:val="28"/>
        </w:rPr>
      </w:pPr>
      <w:r w:rsidRPr="00DB0AC2">
        <w:rPr>
          <w:b/>
          <w:sz w:val="28"/>
          <w:szCs w:val="28"/>
        </w:rPr>
        <w:t xml:space="preserve">       2. «Дорисуй картину»</w:t>
      </w:r>
    </w:p>
    <w:p w:rsidR="00F95C17" w:rsidRPr="00DB0AC2" w:rsidRDefault="00F95C17" w:rsidP="00F95C17">
      <w:pPr>
        <w:rPr>
          <w:sz w:val="28"/>
          <w:szCs w:val="28"/>
        </w:rPr>
      </w:pPr>
      <w:r w:rsidRPr="00DB0AC2">
        <w:rPr>
          <w:sz w:val="28"/>
          <w:szCs w:val="28"/>
        </w:rPr>
        <w:t xml:space="preserve">       Преврати все линии в изображения различных предметов, чтобы получился законченный рисунок.</w:t>
      </w:r>
    </w:p>
    <w:p w:rsidR="00F95C17" w:rsidRPr="00DB0AC2" w:rsidRDefault="00F95C17" w:rsidP="00F95C17">
      <w:pPr>
        <w:rPr>
          <w:sz w:val="28"/>
          <w:szCs w:val="28"/>
        </w:rPr>
      </w:pPr>
      <w:r w:rsidRPr="00DB0AC2">
        <w:rPr>
          <w:sz w:val="28"/>
          <w:szCs w:val="28"/>
        </w:rPr>
        <w:t xml:space="preserve">      Оценка работ производится в баллах и на основании результатов определяется уровень развитие творческого воображения. </w:t>
      </w:r>
    </w:p>
    <w:p w:rsidR="00F95C17" w:rsidRPr="00DB0AC2" w:rsidRDefault="00F95C17" w:rsidP="00F95C17">
      <w:pPr>
        <w:rPr>
          <w:b/>
          <w:bCs/>
          <w:sz w:val="28"/>
          <w:szCs w:val="28"/>
        </w:rPr>
      </w:pPr>
      <w:r w:rsidRPr="00DB0AC2">
        <w:rPr>
          <w:b/>
          <w:sz w:val="28"/>
          <w:szCs w:val="28"/>
        </w:rPr>
        <w:t xml:space="preserve">       3. </w:t>
      </w:r>
      <w:r w:rsidRPr="00DB0AC2">
        <w:rPr>
          <w:b/>
          <w:bCs/>
          <w:sz w:val="28"/>
          <w:szCs w:val="28"/>
        </w:rPr>
        <w:t>Игровая методика «Где чье место?»</w:t>
      </w:r>
    </w:p>
    <w:p w:rsidR="00F95C17" w:rsidRPr="00DB0AC2" w:rsidRDefault="00F95C17" w:rsidP="00F95C17">
      <w:pPr>
        <w:spacing w:before="150" w:after="150"/>
        <w:rPr>
          <w:b/>
          <w:bCs/>
          <w:sz w:val="28"/>
          <w:szCs w:val="28"/>
        </w:rPr>
      </w:pPr>
      <w:r w:rsidRPr="00DB0AC2">
        <w:rPr>
          <w:b/>
          <w:bCs/>
          <w:sz w:val="28"/>
          <w:szCs w:val="28"/>
        </w:rPr>
        <w:lastRenderedPageBreak/>
        <w:t xml:space="preserve">       4. Методика "Скульптура"</w:t>
      </w:r>
    </w:p>
    <w:p w:rsidR="00F95C17" w:rsidRPr="00DB0AC2" w:rsidRDefault="00F95C17" w:rsidP="00F95C17">
      <w:pPr>
        <w:spacing w:before="150" w:after="150"/>
        <w:rPr>
          <w:bCs/>
          <w:sz w:val="28"/>
          <w:szCs w:val="28"/>
        </w:rPr>
      </w:pPr>
      <w:r w:rsidRPr="00DB0AC2">
        <w:rPr>
          <w:b/>
          <w:bCs/>
          <w:sz w:val="28"/>
          <w:szCs w:val="28"/>
        </w:rPr>
        <w:t xml:space="preserve">       5. Методика «Нарисуй на свободную тему». </w:t>
      </w:r>
      <w:r w:rsidRPr="00DB0AC2">
        <w:rPr>
          <w:bCs/>
          <w:sz w:val="28"/>
          <w:szCs w:val="28"/>
        </w:rPr>
        <w:t>(3 минуты)</w:t>
      </w:r>
    </w:p>
    <w:p w:rsidR="00F95C17" w:rsidRPr="00DB0AC2" w:rsidRDefault="00F95C17" w:rsidP="00F95C17">
      <w:pPr>
        <w:spacing w:before="150" w:after="150"/>
        <w:rPr>
          <w:b/>
          <w:sz w:val="28"/>
          <w:szCs w:val="28"/>
        </w:rPr>
      </w:pPr>
      <w:r w:rsidRPr="00DB0AC2">
        <w:rPr>
          <w:bCs/>
          <w:sz w:val="28"/>
          <w:szCs w:val="28"/>
        </w:rPr>
        <w:t xml:space="preserve">       </w:t>
      </w:r>
      <w:r w:rsidRPr="00DB0AC2">
        <w:rPr>
          <w:b/>
          <w:bCs/>
          <w:sz w:val="28"/>
          <w:szCs w:val="28"/>
        </w:rPr>
        <w:t xml:space="preserve">6. «Придумай рассказ» </w:t>
      </w:r>
    </w:p>
    <w:p w:rsidR="00F95C17" w:rsidRPr="00DB0AC2" w:rsidRDefault="00F95C17" w:rsidP="00F95C17">
      <w:pPr>
        <w:tabs>
          <w:tab w:val="left" w:pos="3990"/>
        </w:tabs>
        <w:ind w:left="-171"/>
        <w:rPr>
          <w:sz w:val="28"/>
          <w:szCs w:val="28"/>
        </w:rPr>
      </w:pPr>
      <w:r w:rsidRPr="00DB0AC2">
        <w:rPr>
          <w:sz w:val="28"/>
          <w:szCs w:val="28"/>
        </w:rPr>
        <w:t xml:space="preserve">       В своей работе на уроках, а также во внеурочной деятельности использую разнообразные игры и упражнения, направленные на развитие воображения и творческой фантазии детей с ОВЗ.</w:t>
      </w:r>
    </w:p>
    <w:p w:rsidR="00F95C17" w:rsidRPr="00DB0AC2" w:rsidRDefault="00F95C17" w:rsidP="00F95C17">
      <w:pPr>
        <w:rPr>
          <w:sz w:val="28"/>
          <w:szCs w:val="28"/>
        </w:rPr>
      </w:pPr>
    </w:p>
    <w:p w:rsidR="00F95C17" w:rsidRPr="00DB0AC2" w:rsidRDefault="00F95C17" w:rsidP="00F95C17">
      <w:pPr>
        <w:ind w:left="360"/>
        <w:rPr>
          <w:sz w:val="28"/>
          <w:szCs w:val="28"/>
        </w:rPr>
      </w:pPr>
      <w:r w:rsidRPr="00DB0AC2">
        <w:rPr>
          <w:sz w:val="28"/>
          <w:szCs w:val="28"/>
        </w:rPr>
        <w:t>1.  Предложить ребенку придумать и изобразить различные предметы, используя геометрические фигуры.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Попробовать изобразить жестами, мимикой, звуками какой-то предмет или действие. Ребенок должен угадать, что вы изобразили.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«Незаконченные рисунки».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Раскрась облака разными цветами. Подумай, на что они похожи.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«Несуществующее животное».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«Загадочные рисунки». Детям предлагается оживить фрукты и овощи.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«Сочиняем сказку». Предлагаются различные картинки, нужно взять одну и составить предложение. В итоге получается коллективная сказка.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«Бывает - не бывает». Учащимся надо представить ситуацию, которую описывает учитель, и сказать, бывает ли то, о чем идет речь. Если он ответит правильно, его очередь загадывать фразу, а неправильно – пропускает ход.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 xml:space="preserve"> Игра «Причина». Описывается ситуация или событие и надо объяснить по какой причине это произошло.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>Игра «Встреча».  Представьте себе, что встретились двое и разговорились. О чем бы они могли поговорить?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 xml:space="preserve"> Игра «Одна буква». </w:t>
      </w:r>
    </w:p>
    <w:p w:rsidR="00F95C17" w:rsidRPr="00DB0AC2" w:rsidRDefault="00F95C17" w:rsidP="00F95C17">
      <w:pPr>
        <w:numPr>
          <w:ilvl w:val="0"/>
          <w:numId w:val="2"/>
        </w:numPr>
        <w:rPr>
          <w:sz w:val="28"/>
          <w:szCs w:val="28"/>
        </w:rPr>
      </w:pPr>
      <w:r w:rsidRPr="00DB0AC2">
        <w:rPr>
          <w:sz w:val="28"/>
          <w:szCs w:val="28"/>
        </w:rPr>
        <w:t xml:space="preserve"> Игра «Доскажи». Я буду начинать говорить, а вы попытаетесь закончить мое высказывание.</w:t>
      </w:r>
    </w:p>
    <w:p w:rsidR="00F95C17" w:rsidRPr="00DB0AC2" w:rsidRDefault="00F95C17" w:rsidP="00F95C17">
      <w:pPr>
        <w:ind w:left="360"/>
        <w:rPr>
          <w:sz w:val="28"/>
          <w:szCs w:val="28"/>
        </w:rPr>
      </w:pPr>
      <w:r w:rsidRPr="00DB0AC2">
        <w:rPr>
          <w:sz w:val="28"/>
          <w:szCs w:val="28"/>
        </w:rPr>
        <w:t>Выполнение творческих заданий в разных видах деятельности позволяет детям успешно проявлять себя в творчестве, учит их импровизировать, находить новые решения.</w:t>
      </w:r>
    </w:p>
    <w:p w:rsidR="009D6EF2" w:rsidRDefault="009D6EF2"/>
    <w:sectPr w:rsidR="009D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04B0"/>
    <w:multiLevelType w:val="hybridMultilevel"/>
    <w:tmpl w:val="1C90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B1E31"/>
    <w:multiLevelType w:val="hybridMultilevel"/>
    <w:tmpl w:val="A06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23B9A"/>
    <w:multiLevelType w:val="hybridMultilevel"/>
    <w:tmpl w:val="416411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7"/>
    <w:rsid w:val="009D6EF2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2014-10-23T23:58:00Z</dcterms:created>
  <dcterms:modified xsi:type="dcterms:W3CDTF">2014-10-24T00:03:00Z</dcterms:modified>
</cp:coreProperties>
</file>